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287EE4" w:rsidTr="00A166D9">
        <w:tc>
          <w:tcPr>
            <w:tcW w:w="4240" w:type="dxa"/>
            <w:vMerge w:val="restart"/>
          </w:tcPr>
          <w:p w:rsidR="004C0435" w:rsidRPr="00287EE4" w:rsidRDefault="00D456C8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40703602" r:id="rId8">
                  <o:FieldCodes>\s</o:FieldCodes>
                </o:OLEObject>
              </w:pict>
            </w: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287EE4" w:rsidRDefault="004C0435" w:rsidP="004168F8"/>
        </w:tc>
        <w:tc>
          <w:tcPr>
            <w:tcW w:w="4536" w:type="dxa"/>
            <w:vMerge w:val="restart"/>
          </w:tcPr>
          <w:p w:rsidR="00A166D9" w:rsidRPr="00287EE4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287EE4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287EE4">
              <w:rPr>
                <w:szCs w:val="28"/>
              </w:rPr>
              <w:t>Г</w:t>
            </w:r>
            <w:r w:rsidR="00A455F5" w:rsidRPr="00287EE4">
              <w:rPr>
                <w:szCs w:val="28"/>
              </w:rPr>
              <w:t>лав</w:t>
            </w:r>
            <w:r w:rsidRPr="00287EE4">
              <w:rPr>
                <w:szCs w:val="28"/>
              </w:rPr>
              <w:t xml:space="preserve">е </w:t>
            </w:r>
            <w:r w:rsidR="00DA4132" w:rsidRPr="00287EE4">
              <w:rPr>
                <w:szCs w:val="28"/>
              </w:rPr>
              <w:t>города Ставрополя</w:t>
            </w:r>
            <w:r w:rsidR="00A455F5" w:rsidRPr="00287EE4">
              <w:rPr>
                <w:szCs w:val="28"/>
              </w:rPr>
              <w:t xml:space="preserve"> </w:t>
            </w:r>
            <w:r w:rsidR="00A455F5" w:rsidRPr="00287EE4">
              <w:rPr>
                <w:szCs w:val="28"/>
              </w:rPr>
              <w:br/>
            </w:r>
          </w:p>
          <w:p w:rsidR="00DD74AF" w:rsidRPr="00287EE4" w:rsidRDefault="0082246F" w:rsidP="00EB17D8">
            <w:pPr>
              <w:spacing w:line="240" w:lineRule="exact"/>
              <w:ind w:left="1309"/>
            </w:pPr>
            <w:proofErr w:type="spellStart"/>
            <w:r w:rsidRPr="00287EE4">
              <w:rPr>
                <w:szCs w:val="28"/>
              </w:rPr>
              <w:t>Д</w:t>
            </w:r>
            <w:r w:rsidR="00F82FA5" w:rsidRPr="00287EE4">
              <w:rPr>
                <w:szCs w:val="28"/>
              </w:rPr>
              <w:t>жатдоеву</w:t>
            </w:r>
            <w:proofErr w:type="spellEnd"/>
            <w:r w:rsidR="00A860C5" w:rsidRPr="00287EE4">
              <w:rPr>
                <w:szCs w:val="28"/>
              </w:rPr>
              <w:t xml:space="preserve"> А.Х.</w:t>
            </w:r>
            <w:r w:rsidR="00384691" w:rsidRPr="00287EE4">
              <w:rPr>
                <w:szCs w:val="26"/>
              </w:rPr>
              <w:t xml:space="preserve"> </w:t>
            </w:r>
          </w:p>
        </w:tc>
      </w:tr>
      <w:tr w:rsidR="004C0435" w:rsidRPr="00287EE4" w:rsidTr="00F82FA5">
        <w:trPr>
          <w:trHeight w:val="2381"/>
        </w:trPr>
        <w:tc>
          <w:tcPr>
            <w:tcW w:w="4240" w:type="dxa"/>
            <w:vMerge/>
          </w:tcPr>
          <w:p w:rsidR="004C0435" w:rsidRPr="00287EE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287EE4" w:rsidRDefault="004C0435" w:rsidP="004168F8"/>
        </w:tc>
        <w:tc>
          <w:tcPr>
            <w:tcW w:w="4536" w:type="dxa"/>
            <w:vMerge/>
          </w:tcPr>
          <w:p w:rsidR="004C0435" w:rsidRPr="00287EE4" w:rsidRDefault="004C0435" w:rsidP="004168F8"/>
        </w:tc>
      </w:tr>
      <w:tr w:rsidR="0057161C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287EE4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287EE4">
              <w:rPr>
                <w:szCs w:val="28"/>
              </w:rPr>
              <w:t>Номер документа, не заполнять!</w:t>
            </w:r>
            <w:proofErr w:type="gramStart"/>
            <w:r w:rsidRPr="00287EE4">
              <w:rPr>
                <w:szCs w:val="28"/>
              </w:rPr>
              <w:t xml:space="preserve"> </w:t>
            </w:r>
            <w:r w:rsidR="0057161C" w:rsidRPr="00287EE4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287EE4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287EE4">
              <w:rPr>
                <w:szCs w:val="28"/>
                <w:lang w:eastAsia="en-US"/>
              </w:rPr>
              <w:t>На №____________ от ________</w:t>
            </w:r>
          </w:p>
          <w:p w:rsidR="00C8715D" w:rsidRPr="00287EE4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4168F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4168F8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4168F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4168F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168F8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4168F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168F8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4168F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168F8">
        <w:rPr>
          <w:rFonts w:ascii="Times New Roman" w:hAnsi="Times New Roman"/>
          <w:sz w:val="27"/>
          <w:szCs w:val="27"/>
        </w:rPr>
        <w:t xml:space="preserve">за </w:t>
      </w:r>
      <w:r w:rsidR="0083389A" w:rsidRPr="004168F8">
        <w:rPr>
          <w:rFonts w:ascii="Times New Roman" w:hAnsi="Times New Roman"/>
          <w:sz w:val="27"/>
          <w:szCs w:val="27"/>
        </w:rPr>
        <w:t>2019 год</w:t>
      </w:r>
    </w:p>
    <w:p w:rsidR="00C51511" w:rsidRPr="004168F8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4168F8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4168F8">
        <w:rPr>
          <w:rFonts w:ascii="Times New Roman" w:hAnsi="Times New Roman"/>
          <w:sz w:val="28"/>
          <w:szCs w:val="28"/>
        </w:rPr>
        <w:t xml:space="preserve">Уважаемый Андрей </w:t>
      </w:r>
      <w:proofErr w:type="spellStart"/>
      <w:r w:rsidRPr="004168F8">
        <w:rPr>
          <w:rFonts w:ascii="Times New Roman" w:hAnsi="Times New Roman"/>
          <w:sz w:val="28"/>
          <w:szCs w:val="28"/>
        </w:rPr>
        <w:t>Хасанович</w:t>
      </w:r>
      <w:proofErr w:type="spellEnd"/>
      <w:r w:rsidRPr="004168F8">
        <w:rPr>
          <w:rFonts w:ascii="Times New Roman" w:hAnsi="Times New Roman"/>
          <w:sz w:val="28"/>
          <w:szCs w:val="28"/>
        </w:rPr>
        <w:t>!</w:t>
      </w:r>
    </w:p>
    <w:p w:rsidR="00670199" w:rsidRPr="004168F8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748BD" w:rsidRPr="004168F8" w:rsidRDefault="00C65C2B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8F8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2019 год исполнен по доходам в сумме 12 466 571 тыс. рублей </w:t>
      </w:r>
      <w:r w:rsidR="007748BD" w:rsidRPr="004168F8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F30E86">
        <w:rPr>
          <w:rFonts w:ascii="Times New Roman" w:hAnsi="Times New Roman"/>
          <w:sz w:val="28"/>
          <w:szCs w:val="28"/>
        </w:rPr>
        <w:t xml:space="preserve">                     12 925 </w:t>
      </w:r>
      <w:r w:rsidR="004168F8" w:rsidRPr="004168F8">
        <w:rPr>
          <w:rFonts w:ascii="Times New Roman" w:hAnsi="Times New Roman"/>
          <w:sz w:val="28"/>
          <w:szCs w:val="28"/>
        </w:rPr>
        <w:t>331</w:t>
      </w:r>
      <w:r w:rsidR="007748BD" w:rsidRPr="004168F8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 w:rsidRPr="004168F8">
        <w:rPr>
          <w:rFonts w:ascii="Times New Roman" w:hAnsi="Times New Roman"/>
          <w:sz w:val="28"/>
          <w:szCs w:val="28"/>
        </w:rPr>
        <w:t xml:space="preserve">дов над доходами в сумме </w:t>
      </w:r>
      <w:r w:rsidR="004168F8" w:rsidRPr="004168F8">
        <w:rPr>
          <w:rFonts w:ascii="Times New Roman" w:hAnsi="Times New Roman"/>
          <w:sz w:val="28"/>
          <w:szCs w:val="28"/>
        </w:rPr>
        <w:t xml:space="preserve">               458 760</w:t>
      </w:r>
      <w:r w:rsidR="007748BD" w:rsidRPr="004168F8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C65C2B" w:rsidRPr="004168F8" w:rsidRDefault="00C65C2B" w:rsidP="00C65C2B">
      <w:pPr>
        <w:widowControl w:val="0"/>
        <w:ind w:firstLine="709"/>
        <w:jc w:val="both"/>
        <w:rPr>
          <w:szCs w:val="28"/>
        </w:rPr>
      </w:pPr>
      <w:r w:rsidRPr="004168F8">
        <w:rPr>
          <w:szCs w:val="28"/>
        </w:rPr>
        <w:t>По сравнению с прошл</w:t>
      </w:r>
      <w:r w:rsidR="00F30E86">
        <w:rPr>
          <w:szCs w:val="28"/>
        </w:rPr>
        <w:t>ым</w:t>
      </w:r>
      <w:r w:rsidRPr="004168F8">
        <w:rPr>
          <w:szCs w:val="28"/>
        </w:rPr>
        <w:t xml:space="preserve"> год</w:t>
      </w:r>
      <w:r w:rsidR="00F30E86">
        <w:rPr>
          <w:szCs w:val="28"/>
        </w:rPr>
        <w:t>ом</w:t>
      </w:r>
      <w:r w:rsidRPr="004168F8">
        <w:rPr>
          <w:szCs w:val="28"/>
        </w:rPr>
        <w:t xml:space="preserve"> поступления в бюджет города Ставрополя увеличились на 2 229 109 тыс. рублей. При этом объем поступлений налоговых и неналоговых доходов увеличился на    853 915 тыс. рублей, или на 22,3 процента.</w:t>
      </w:r>
    </w:p>
    <w:p w:rsidR="007748BD" w:rsidRDefault="007748BD" w:rsidP="005D754B">
      <w:pPr>
        <w:widowControl w:val="0"/>
        <w:ind w:firstLine="709"/>
        <w:jc w:val="both"/>
        <w:rPr>
          <w:szCs w:val="28"/>
        </w:rPr>
      </w:pPr>
      <w:r w:rsidRPr="004168F8">
        <w:rPr>
          <w:szCs w:val="28"/>
        </w:rPr>
        <w:t>Объем произведенных рас</w:t>
      </w:r>
      <w:r w:rsidR="00F30E86">
        <w:rPr>
          <w:szCs w:val="28"/>
        </w:rPr>
        <w:t>ходов увеличился по сравнению с</w:t>
      </w:r>
      <w:r w:rsidR="00F30E86" w:rsidRPr="004168F8">
        <w:rPr>
          <w:szCs w:val="28"/>
        </w:rPr>
        <w:t xml:space="preserve"> </w:t>
      </w:r>
      <w:r w:rsidRPr="004168F8">
        <w:rPr>
          <w:szCs w:val="28"/>
        </w:rPr>
        <w:t>2018 год</w:t>
      </w:r>
      <w:r w:rsidR="00F30E86">
        <w:rPr>
          <w:szCs w:val="28"/>
        </w:rPr>
        <w:t>ом</w:t>
      </w:r>
      <w:r w:rsidRPr="004168F8">
        <w:rPr>
          <w:szCs w:val="28"/>
        </w:rPr>
        <w:t xml:space="preserve"> на </w:t>
      </w:r>
      <w:r w:rsidR="00F30E86">
        <w:rPr>
          <w:szCs w:val="28"/>
        </w:rPr>
        <w:t>2 399 </w:t>
      </w:r>
      <w:r w:rsidR="004168F8" w:rsidRPr="004168F8">
        <w:rPr>
          <w:szCs w:val="28"/>
        </w:rPr>
        <w:t>854</w:t>
      </w:r>
      <w:r w:rsidR="00C91935" w:rsidRPr="004168F8">
        <w:rPr>
          <w:szCs w:val="28"/>
        </w:rPr>
        <w:t xml:space="preserve"> тыс. рублей, или на </w:t>
      </w:r>
      <w:r w:rsidR="00F30E86">
        <w:rPr>
          <w:szCs w:val="28"/>
        </w:rPr>
        <w:t>22,8</w:t>
      </w:r>
      <w:r w:rsidRPr="004168F8">
        <w:rPr>
          <w:szCs w:val="28"/>
        </w:rPr>
        <w:t> процента.</w:t>
      </w:r>
    </w:p>
    <w:p w:rsidR="00F30E86" w:rsidRPr="004168F8" w:rsidRDefault="00F30E86" w:rsidP="005D754B">
      <w:pPr>
        <w:widowControl w:val="0"/>
        <w:ind w:firstLine="709"/>
        <w:jc w:val="both"/>
        <w:rPr>
          <w:szCs w:val="28"/>
        </w:rPr>
      </w:pPr>
    </w:p>
    <w:p w:rsidR="00C65C2B" w:rsidRPr="004168F8" w:rsidRDefault="00C65C2B" w:rsidP="00C65C2B">
      <w:pPr>
        <w:widowControl w:val="0"/>
        <w:ind w:firstLine="2694"/>
        <w:jc w:val="both"/>
        <w:rPr>
          <w:szCs w:val="28"/>
        </w:rPr>
      </w:pPr>
      <w:r w:rsidRPr="004168F8">
        <w:rPr>
          <w:szCs w:val="28"/>
        </w:rPr>
        <w:t>Доходы бюджета города Ставрополя</w:t>
      </w:r>
    </w:p>
    <w:p w:rsidR="00C65C2B" w:rsidRPr="004168F8" w:rsidRDefault="00C65C2B" w:rsidP="00C65C2B">
      <w:pPr>
        <w:widowControl w:val="0"/>
        <w:ind w:firstLine="2694"/>
        <w:jc w:val="both"/>
        <w:rPr>
          <w:sz w:val="10"/>
          <w:szCs w:val="20"/>
        </w:rPr>
      </w:pP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За 2019 год объем налоговых и неналоговых доходов в бюджет города Ставрополя составил 4 677 394 тыс. рублей. Бюджетные назначения по доходам исполнены на 102,3 процента, плановый прогнозный показатель по налоговым и неналоговым доходам перевыполнен на 103 494 тыс. рублей.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Структура доходов: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налоги – 3 842 990 тыс. рублей (82,2 процента к сумме налоговых и неналоговых доходов);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неналоговые доходы – 834 404 тыс. рублей (17,8 процента к сумме налоговых и неналоговых доходов);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безвозмездные поступления – 7 789 177 тыс. рублей (возврат остатков прошлых лет субсидий и субвенций из бюджетов городских округов в сумме –  17 577 тыс. рублей).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План по налогам выполнен в целом на 101,3 процента, в бюджет города Ставрополя дополнительно поступило платежей в сумме 47 856 тыс. рублей.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lastRenderedPageBreak/>
        <w:t>по налогу на имущество физических лиц – 14 151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земельному налогу – 13 735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налогу на доходы физических лиц – 10 991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налогу, взимаемому в связи с применением патентной системы налогообложения – 3 747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единому налогу на вмененный доход для отдельных видов деятельности – 3 059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государственной пошлине – 1 957 тыс. рублей.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План по неналоговым доходам выполнен на 107,1 процента, в бюджет города Ставрополя дополнительно поступило платежей в сумме 55 638 тыс. рублей.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План перевыполнен: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35 516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4168F8">
        <w:rPr>
          <w:szCs w:val="28"/>
        </w:rPr>
        <w:t>разграничена и которые расположены</w:t>
      </w:r>
      <w:proofErr w:type="gramEnd"/>
      <w:r w:rsidRPr="004168F8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12 656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штрафным санкциям – на 6 338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доходам от сдачи в аренду имущества, находящегося в оперативном управлении, – на 3 493 тыс. рублей; 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2 571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прочим доходам от оказания платных услуг (работ) получателями средств бюджетов городских округов – на 811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доходам от предоставления на платной основе парковок (парковочных мест) – на 121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прочим неналоговым доходам – на 61 тыс. рублей;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>по административным платежам и сборам – на 22 тыс. рублей.</w:t>
      </w:r>
    </w:p>
    <w:p w:rsidR="00C65C2B" w:rsidRPr="004168F8" w:rsidRDefault="00C65C2B" w:rsidP="00C65C2B">
      <w:pPr>
        <w:ind w:firstLine="709"/>
        <w:jc w:val="both"/>
        <w:rPr>
          <w:szCs w:val="28"/>
        </w:rPr>
      </w:pPr>
      <w:r w:rsidRPr="004168F8">
        <w:rPr>
          <w:szCs w:val="28"/>
        </w:rPr>
        <w:t>План недовыполнен:</w:t>
      </w:r>
    </w:p>
    <w:p w:rsidR="00C65C2B" w:rsidRPr="004168F8" w:rsidRDefault="00C65C2B" w:rsidP="00C65C2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68F8">
        <w:rPr>
          <w:szCs w:val="28"/>
        </w:rPr>
        <w:t xml:space="preserve">по плате за негативное воздействие на окружающую среду на 2 657 тыс. рублей, исполнение составило 54,7 процента к плановым показателям (администратор – Департамент Федеральной службы по надзору в сфере природопользования по </w:t>
      </w:r>
      <w:proofErr w:type="spellStart"/>
      <w:r w:rsidRPr="004168F8">
        <w:rPr>
          <w:szCs w:val="28"/>
        </w:rPr>
        <w:t>Северо-Кавказскому</w:t>
      </w:r>
      <w:proofErr w:type="spellEnd"/>
      <w:r w:rsidRPr="004168F8">
        <w:rPr>
          <w:szCs w:val="28"/>
        </w:rPr>
        <w:t xml:space="preserve"> федеральному округу);</w:t>
      </w:r>
    </w:p>
    <w:p w:rsidR="007C49CD" w:rsidRPr="008F2E5E" w:rsidRDefault="00C65C2B" w:rsidP="005D754B">
      <w:pPr>
        <w:ind w:firstLine="709"/>
        <w:jc w:val="both"/>
        <w:rPr>
          <w:szCs w:val="28"/>
        </w:rPr>
      </w:pPr>
      <w:r w:rsidRPr="004168F8">
        <w:rPr>
          <w:szCs w:val="28"/>
        </w:rPr>
        <w:t>по доходам от реализации имущества, находящегося в собственности городских округов, на 1 193 тыс. рублей, или 93,3 процента к плановым показателям (администратор – комитет по управлению муниципальным имуществом города Ставрополя).</w:t>
      </w:r>
    </w:p>
    <w:p w:rsidR="007C316C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4168F8" w:rsidRDefault="007748BD" w:rsidP="005D754B">
      <w:pPr>
        <w:widowControl w:val="0"/>
        <w:ind w:firstLine="851"/>
        <w:jc w:val="center"/>
        <w:rPr>
          <w:szCs w:val="28"/>
        </w:rPr>
      </w:pPr>
      <w:r w:rsidRPr="004168F8">
        <w:rPr>
          <w:szCs w:val="28"/>
        </w:rPr>
        <w:t>Расходы бюджета города Ставрополя</w:t>
      </w:r>
    </w:p>
    <w:p w:rsidR="007748BD" w:rsidRPr="00E31B94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E31B94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E31B94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4168F8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8F8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2019 год составили </w:t>
      </w:r>
      <w:r w:rsidR="00FA45A3" w:rsidRPr="004168F8">
        <w:rPr>
          <w:rFonts w:ascii="Times New Roman" w:hAnsi="Times New Roman"/>
          <w:sz w:val="28"/>
          <w:szCs w:val="28"/>
        </w:rPr>
        <w:t>1</w:t>
      </w:r>
      <w:r w:rsidR="00B3734B" w:rsidRPr="004168F8">
        <w:rPr>
          <w:rFonts w:ascii="Times New Roman" w:hAnsi="Times New Roman"/>
          <w:sz w:val="28"/>
          <w:szCs w:val="28"/>
        </w:rPr>
        <w:t>2 925 331</w:t>
      </w:r>
      <w:r w:rsidR="00EC7DE4" w:rsidRPr="004168F8">
        <w:rPr>
          <w:rFonts w:ascii="Times New Roman" w:hAnsi="Times New Roman"/>
          <w:sz w:val="28"/>
          <w:szCs w:val="28"/>
        </w:rPr>
        <w:t xml:space="preserve"> тыс. рублей</w:t>
      </w:r>
      <w:r w:rsidR="00287EE4" w:rsidRPr="004168F8">
        <w:rPr>
          <w:rFonts w:ascii="Times New Roman" w:hAnsi="Times New Roman"/>
          <w:sz w:val="28"/>
          <w:szCs w:val="28"/>
        </w:rPr>
        <w:t>,</w:t>
      </w:r>
      <w:r w:rsidRPr="004168F8">
        <w:rPr>
          <w:rFonts w:ascii="Times New Roman" w:hAnsi="Times New Roman"/>
          <w:sz w:val="28"/>
          <w:szCs w:val="28"/>
        </w:rPr>
        <w:t xml:space="preserve"> или </w:t>
      </w:r>
      <w:r w:rsidR="00F30E86">
        <w:rPr>
          <w:rFonts w:ascii="Times New Roman" w:hAnsi="Times New Roman"/>
          <w:sz w:val="28"/>
          <w:szCs w:val="28"/>
        </w:rPr>
        <w:t>97</w:t>
      </w:r>
      <w:r w:rsidRPr="004168F8">
        <w:rPr>
          <w:rFonts w:ascii="Times New Roman" w:hAnsi="Times New Roman"/>
          <w:sz w:val="28"/>
          <w:szCs w:val="28"/>
        </w:rPr>
        <w:t> </w:t>
      </w:r>
      <w:r w:rsidRPr="004168F8">
        <w:rPr>
          <w:rFonts w:ascii="Times New Roman" w:eastAsia="Calibri" w:hAnsi="Times New Roman"/>
          <w:sz w:val="28"/>
          <w:szCs w:val="28"/>
        </w:rPr>
        <w:t>процент</w:t>
      </w:r>
      <w:r w:rsidR="00FA45A3" w:rsidRPr="004168F8">
        <w:rPr>
          <w:rFonts w:ascii="Times New Roman" w:eastAsia="Calibri" w:hAnsi="Times New Roman"/>
          <w:sz w:val="28"/>
          <w:szCs w:val="28"/>
        </w:rPr>
        <w:t>ов</w:t>
      </w:r>
      <w:r w:rsidRPr="004168F8">
        <w:rPr>
          <w:rFonts w:ascii="Times New Roman" w:hAnsi="Times New Roman"/>
          <w:sz w:val="28"/>
          <w:szCs w:val="28"/>
        </w:rPr>
        <w:t xml:space="preserve"> к </w:t>
      </w:r>
      <w:r w:rsidR="00F30E86">
        <w:rPr>
          <w:rFonts w:ascii="Times New Roman" w:hAnsi="Times New Roman"/>
          <w:sz w:val="28"/>
          <w:szCs w:val="28"/>
        </w:rPr>
        <w:t>лимитам бюджетных обязательств</w:t>
      </w:r>
      <w:r w:rsidRPr="004168F8">
        <w:rPr>
          <w:rFonts w:ascii="Times New Roman" w:hAnsi="Times New Roman"/>
          <w:sz w:val="28"/>
          <w:szCs w:val="28"/>
        </w:rPr>
        <w:t xml:space="preserve"> на 2019 года.      </w:t>
      </w:r>
    </w:p>
    <w:p w:rsidR="008F2E5E" w:rsidRDefault="008F2E5E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7748BD" w:rsidRPr="004168F8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4168F8">
        <w:rPr>
          <w:szCs w:val="28"/>
        </w:rPr>
        <w:lastRenderedPageBreak/>
        <w:t>В разрезе главных распорядителей исполнение плановых назначений сложилось следующим образом:</w:t>
      </w:r>
    </w:p>
    <w:p w:rsidR="007748BD" w:rsidRPr="004168F8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4168F8" w:rsidRDefault="007748BD" w:rsidP="005D754B">
      <w:pPr>
        <w:widowControl w:val="0"/>
        <w:ind w:firstLine="539"/>
        <w:jc w:val="center"/>
        <w:rPr>
          <w:szCs w:val="28"/>
        </w:rPr>
      </w:pPr>
      <w:r w:rsidRPr="004168F8">
        <w:rPr>
          <w:szCs w:val="28"/>
        </w:rPr>
        <w:t xml:space="preserve">Исполнение </w:t>
      </w:r>
    </w:p>
    <w:p w:rsidR="007748BD" w:rsidRPr="004168F8" w:rsidRDefault="007748BD" w:rsidP="005D754B">
      <w:pPr>
        <w:widowControl w:val="0"/>
        <w:ind w:firstLine="539"/>
        <w:jc w:val="center"/>
        <w:rPr>
          <w:szCs w:val="28"/>
        </w:rPr>
      </w:pPr>
      <w:r w:rsidRPr="004168F8">
        <w:rPr>
          <w:szCs w:val="28"/>
        </w:rPr>
        <w:t>расходной части бюджета города Ставрополя в разрезе</w:t>
      </w:r>
    </w:p>
    <w:p w:rsidR="007748BD" w:rsidRPr="004168F8" w:rsidRDefault="007748BD" w:rsidP="005D754B">
      <w:pPr>
        <w:widowControl w:val="0"/>
        <w:ind w:firstLine="539"/>
        <w:jc w:val="center"/>
        <w:rPr>
          <w:szCs w:val="28"/>
        </w:rPr>
      </w:pPr>
      <w:r w:rsidRPr="004168F8">
        <w:rPr>
          <w:szCs w:val="28"/>
        </w:rPr>
        <w:t xml:space="preserve">главных распорядителей бюджетных средств за </w:t>
      </w:r>
      <w:r w:rsidR="00B3734B" w:rsidRPr="004168F8">
        <w:rPr>
          <w:szCs w:val="28"/>
        </w:rPr>
        <w:t>2019 год</w:t>
      </w:r>
    </w:p>
    <w:p w:rsidR="007748BD" w:rsidRPr="00B065D0" w:rsidRDefault="007748BD" w:rsidP="005D754B">
      <w:pPr>
        <w:widowControl w:val="0"/>
        <w:ind w:firstLine="539"/>
        <w:jc w:val="right"/>
        <w:rPr>
          <w:sz w:val="20"/>
        </w:rPr>
      </w:pPr>
    </w:p>
    <w:p w:rsidR="007748BD" w:rsidRPr="004168F8" w:rsidRDefault="007748BD" w:rsidP="005D754B">
      <w:pPr>
        <w:widowControl w:val="0"/>
        <w:ind w:firstLine="539"/>
        <w:jc w:val="right"/>
        <w:rPr>
          <w:sz w:val="18"/>
        </w:rPr>
      </w:pPr>
      <w:r w:rsidRPr="004168F8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4168F8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4168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4168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4168F8" w:rsidRDefault="00691173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Лимиты бюджетных обязательств</w:t>
            </w:r>
          </w:p>
          <w:p w:rsidR="007748BD" w:rsidRPr="004168F8" w:rsidRDefault="007748BD" w:rsidP="00B373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на 2019 год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4168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 xml:space="preserve">Кассовое исполнение       </w:t>
            </w:r>
            <w:proofErr w:type="gramStart"/>
            <w:r w:rsidRPr="004168F8">
              <w:rPr>
                <w:sz w:val="18"/>
              </w:rPr>
              <w:t>за</w:t>
            </w:r>
            <w:proofErr w:type="gramEnd"/>
            <w:r w:rsidRPr="004168F8">
              <w:rPr>
                <w:sz w:val="18"/>
              </w:rPr>
              <w:t xml:space="preserve"> </w:t>
            </w:r>
          </w:p>
          <w:p w:rsidR="007748BD" w:rsidRPr="004168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2019 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4168F8" w:rsidRDefault="007748BD" w:rsidP="00145050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>Остаток</w:t>
            </w:r>
            <w:r w:rsidR="00F30E86">
              <w:rPr>
                <w:sz w:val="18"/>
              </w:rPr>
              <w:t xml:space="preserve"> лимитов бюджетных обязательств</w:t>
            </w:r>
            <w:r w:rsidRPr="004168F8">
              <w:rPr>
                <w:sz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4168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168F8">
              <w:rPr>
                <w:sz w:val="18"/>
              </w:rPr>
              <w:t xml:space="preserve">% </w:t>
            </w:r>
            <w:proofErr w:type="spellStart"/>
            <w:proofErr w:type="gramStart"/>
            <w:r w:rsidRPr="004168F8">
              <w:rPr>
                <w:sz w:val="18"/>
              </w:rPr>
              <w:t>исполне</w:t>
            </w:r>
            <w:proofErr w:type="spellEnd"/>
            <w:r w:rsidRPr="004168F8">
              <w:rPr>
                <w:sz w:val="18"/>
              </w:rPr>
              <w:t xml:space="preserve"> </w:t>
            </w:r>
            <w:proofErr w:type="spellStart"/>
            <w:r w:rsidRPr="004168F8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4168F8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59 959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59 86</w:t>
            </w:r>
            <w:r w:rsidR="00F30E8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329 276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324 153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5 123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98,4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414 115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297 132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116 983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71,8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162 86</w:t>
            </w:r>
            <w:r w:rsidR="00F30E86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161 70</w:t>
            </w:r>
            <w:r w:rsidR="00F30E8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1 16</w:t>
            </w:r>
            <w:r w:rsidR="00F30E86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DB0810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</w:t>
            </w:r>
            <w:r w:rsidR="00DB0810" w:rsidRPr="004168F8">
              <w:rPr>
                <w:sz w:val="20"/>
                <w:szCs w:val="20"/>
              </w:rPr>
              <w:t>3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590163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42 67</w:t>
            </w:r>
            <w:r w:rsidR="0059016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41 353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1 322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97,0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4 396 050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4 386 936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9 114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509 49</w:t>
            </w:r>
            <w:r w:rsidR="00F30E86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502 405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7 086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99,0</w:t>
            </w:r>
          </w:p>
        </w:tc>
      </w:tr>
      <w:tr w:rsidR="009F35FF" w:rsidRPr="004168F8" w:rsidTr="00771A57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2 196 00</w:t>
            </w:r>
            <w:r w:rsidR="00F30E86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2 192 841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3 166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234 5</w:t>
            </w:r>
            <w:r w:rsidR="00F30E86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232 25</w:t>
            </w:r>
            <w:r w:rsidR="00F30E86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2 26</w:t>
            </w:r>
            <w:r w:rsidR="00F30E8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186 14</w:t>
            </w:r>
            <w:r w:rsidR="00F30E86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184 261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1 881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153 93</w:t>
            </w:r>
            <w:r w:rsidR="00F30E86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152 591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1 347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99,1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294 51</w:t>
            </w:r>
            <w:r w:rsidR="00F30E86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284 447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10 06</w:t>
            </w:r>
            <w:r w:rsidR="00F30E8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97,0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2 667 44</w:t>
            </w:r>
            <w:r w:rsidR="00F30E86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2 470 153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197 296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810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93,0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214A58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1 553 391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1 512 471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40 920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97,4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214A58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108 550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26028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107 309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1 241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99,0</w:t>
            </w:r>
          </w:p>
        </w:tc>
      </w:tr>
      <w:tr w:rsidR="009F35FF" w:rsidRPr="004168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15 45</w:t>
            </w:r>
            <w:r w:rsidR="00F30E86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15 452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9F35FF" w:rsidP="00771A57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100</w:t>
            </w:r>
          </w:p>
        </w:tc>
      </w:tr>
      <w:tr w:rsidR="009F35FF" w:rsidRPr="004168F8" w:rsidTr="00771A57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FF" w:rsidRPr="004168F8" w:rsidRDefault="009F35FF" w:rsidP="005D754B">
            <w:pPr>
              <w:widowControl w:val="0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FF" w:rsidRPr="004168F8" w:rsidRDefault="009F35FF" w:rsidP="00F30E86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13 324 39</w:t>
            </w:r>
            <w:r w:rsidR="00F30E86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FF" w:rsidRPr="004168F8" w:rsidRDefault="009F35FF" w:rsidP="005D754B">
            <w:pPr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12 925 331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E86" w:rsidRPr="004168F8" w:rsidRDefault="00F30E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399 063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5FF" w:rsidRPr="004168F8" w:rsidRDefault="00DB0810" w:rsidP="00771A57">
            <w:pPr>
              <w:widowControl w:val="0"/>
              <w:jc w:val="right"/>
              <w:rPr>
                <w:sz w:val="20"/>
                <w:szCs w:val="20"/>
              </w:rPr>
            </w:pPr>
            <w:r w:rsidRPr="004168F8">
              <w:rPr>
                <w:sz w:val="20"/>
                <w:szCs w:val="20"/>
              </w:rPr>
              <w:t>97,0</w:t>
            </w:r>
          </w:p>
        </w:tc>
      </w:tr>
    </w:tbl>
    <w:p w:rsidR="007748BD" w:rsidRPr="004168F8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4168F8">
        <w:rPr>
          <w:rFonts w:eastAsia="Calibri"/>
          <w:szCs w:val="28"/>
        </w:rPr>
        <w:t>В части местных полномочий исполнение плановых н</w:t>
      </w:r>
      <w:r w:rsidR="00DB0810" w:rsidRPr="004168F8">
        <w:rPr>
          <w:rFonts w:eastAsia="Calibri"/>
          <w:szCs w:val="28"/>
        </w:rPr>
        <w:t xml:space="preserve">азначений                    за </w:t>
      </w:r>
      <w:r w:rsidR="00DB0810" w:rsidRPr="004168F8">
        <w:rPr>
          <w:szCs w:val="28"/>
        </w:rPr>
        <w:t>2019 год</w:t>
      </w:r>
      <w:r w:rsidRPr="004168F8">
        <w:rPr>
          <w:szCs w:val="28"/>
        </w:rPr>
        <w:t xml:space="preserve"> </w:t>
      </w:r>
      <w:r w:rsidRPr="004168F8">
        <w:rPr>
          <w:rFonts w:eastAsia="Calibri"/>
          <w:szCs w:val="28"/>
        </w:rPr>
        <w:t xml:space="preserve">составило </w:t>
      </w:r>
      <w:r w:rsidR="00DB0810" w:rsidRPr="004168F8">
        <w:rPr>
          <w:rFonts w:eastAsia="Calibri"/>
          <w:szCs w:val="28"/>
        </w:rPr>
        <w:t>95,5</w:t>
      </w:r>
      <w:r w:rsidRPr="004168F8">
        <w:rPr>
          <w:rFonts w:eastAsia="Calibri"/>
          <w:szCs w:val="28"/>
        </w:rPr>
        <w:t> процент</w:t>
      </w:r>
      <w:r w:rsidR="00C85432" w:rsidRPr="004168F8">
        <w:rPr>
          <w:rFonts w:eastAsia="Calibri"/>
          <w:szCs w:val="28"/>
        </w:rPr>
        <w:t>ов</w:t>
      </w:r>
      <w:r w:rsidRPr="004168F8">
        <w:rPr>
          <w:rFonts w:eastAsia="Calibri"/>
          <w:szCs w:val="28"/>
        </w:rPr>
        <w:t xml:space="preserve"> (</w:t>
      </w:r>
      <w:r w:rsidRPr="004168F8">
        <w:rPr>
          <w:szCs w:val="28"/>
        </w:rPr>
        <w:t>при уточненн</w:t>
      </w:r>
      <w:r w:rsidR="00DB0810" w:rsidRPr="004168F8">
        <w:rPr>
          <w:szCs w:val="28"/>
        </w:rPr>
        <w:t>ых лимит</w:t>
      </w:r>
      <w:r w:rsidR="007C316C">
        <w:rPr>
          <w:szCs w:val="28"/>
        </w:rPr>
        <w:t>ах бюджетных обязательств 5 365 </w:t>
      </w:r>
      <w:r w:rsidR="00DB0810" w:rsidRPr="004168F8">
        <w:rPr>
          <w:szCs w:val="28"/>
        </w:rPr>
        <w:t>375</w:t>
      </w:r>
      <w:r w:rsidRPr="004168F8">
        <w:rPr>
          <w:szCs w:val="28"/>
        </w:rPr>
        <w:t xml:space="preserve"> тыс. рублей кассовые расходы составили </w:t>
      </w:r>
      <w:r w:rsidR="00DB0810" w:rsidRPr="004168F8">
        <w:rPr>
          <w:szCs w:val="28"/>
        </w:rPr>
        <w:t xml:space="preserve">                            5 121 57</w:t>
      </w:r>
      <w:r w:rsidR="00F30E86">
        <w:rPr>
          <w:szCs w:val="28"/>
        </w:rPr>
        <w:t>1</w:t>
      </w:r>
      <w:r w:rsidRPr="004168F8">
        <w:rPr>
          <w:szCs w:val="28"/>
        </w:rPr>
        <w:t xml:space="preserve"> тыс. рублей, остаток кассового плана  – </w:t>
      </w:r>
      <w:r w:rsidR="008C42AC" w:rsidRPr="004168F8">
        <w:rPr>
          <w:szCs w:val="28"/>
        </w:rPr>
        <w:t>243 80</w:t>
      </w:r>
      <w:r w:rsidR="00F30E86">
        <w:rPr>
          <w:szCs w:val="28"/>
        </w:rPr>
        <w:t>4</w:t>
      </w:r>
      <w:r w:rsidRPr="004168F8">
        <w:rPr>
          <w:szCs w:val="28"/>
        </w:rPr>
        <w:t> тыс. рублей</w:t>
      </w:r>
      <w:r w:rsidRPr="004168F8">
        <w:rPr>
          <w:rFonts w:eastAsia="Calibri"/>
          <w:szCs w:val="28"/>
        </w:rPr>
        <w:t>).</w:t>
      </w:r>
    </w:p>
    <w:p w:rsidR="007748BD" w:rsidRPr="004168F8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4168F8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="00241024" w:rsidRPr="004168F8">
        <w:rPr>
          <w:rFonts w:eastAsia="Calibri"/>
          <w:szCs w:val="28"/>
        </w:rPr>
        <w:t xml:space="preserve">                         </w:t>
      </w:r>
      <w:r w:rsidR="008C42AC" w:rsidRPr="004168F8">
        <w:rPr>
          <w:rFonts w:eastAsia="Calibri"/>
          <w:szCs w:val="28"/>
        </w:rPr>
        <w:t xml:space="preserve">за </w:t>
      </w:r>
      <w:r w:rsidRPr="004168F8">
        <w:rPr>
          <w:szCs w:val="28"/>
        </w:rPr>
        <w:t>2019 год </w:t>
      </w:r>
      <w:r w:rsidRPr="004168F8">
        <w:rPr>
          <w:rFonts w:eastAsia="Calibri"/>
          <w:szCs w:val="28"/>
        </w:rPr>
        <w:t>составило </w:t>
      </w:r>
      <w:r w:rsidR="008C42AC" w:rsidRPr="004168F8">
        <w:rPr>
          <w:rFonts w:eastAsia="Calibri"/>
          <w:szCs w:val="28"/>
        </w:rPr>
        <w:t>98</w:t>
      </w:r>
      <w:r w:rsidRPr="004168F8">
        <w:rPr>
          <w:rFonts w:eastAsia="Calibri"/>
          <w:szCs w:val="28"/>
        </w:rPr>
        <w:t> процентов (при уточненн</w:t>
      </w:r>
      <w:r w:rsidR="008C42AC" w:rsidRPr="004168F8">
        <w:rPr>
          <w:rFonts w:eastAsia="Calibri"/>
          <w:szCs w:val="28"/>
        </w:rPr>
        <w:t>ых</w:t>
      </w:r>
      <w:r w:rsidRPr="004168F8">
        <w:rPr>
          <w:rFonts w:eastAsia="Calibri"/>
          <w:szCs w:val="28"/>
        </w:rPr>
        <w:t xml:space="preserve"> </w:t>
      </w:r>
      <w:bookmarkStart w:id="1" w:name="OLE_LINK13"/>
      <w:bookmarkStart w:id="2" w:name="OLE_LINK14"/>
      <w:r w:rsidR="008C42AC" w:rsidRPr="004168F8">
        <w:rPr>
          <w:szCs w:val="28"/>
        </w:rPr>
        <w:t>лимитах бюджетных обязательств</w:t>
      </w:r>
      <w:r w:rsidRPr="004168F8">
        <w:rPr>
          <w:szCs w:val="28"/>
        </w:rPr>
        <w:t xml:space="preserve">  </w:t>
      </w:r>
      <w:r w:rsidR="00F30E86">
        <w:rPr>
          <w:szCs w:val="28"/>
        </w:rPr>
        <w:t>7 952 </w:t>
      </w:r>
      <w:r w:rsidR="008C42AC" w:rsidRPr="004168F8">
        <w:rPr>
          <w:szCs w:val="28"/>
        </w:rPr>
        <w:t>086</w:t>
      </w:r>
      <w:r w:rsidRPr="004168F8">
        <w:rPr>
          <w:szCs w:val="28"/>
        </w:rPr>
        <w:t> </w:t>
      </w:r>
      <w:bookmarkEnd w:id="1"/>
      <w:bookmarkEnd w:id="2"/>
      <w:r w:rsidRPr="004168F8">
        <w:rPr>
          <w:szCs w:val="28"/>
        </w:rPr>
        <w:t xml:space="preserve">тыс. рублей кассовые расходы составили </w:t>
      </w:r>
      <w:r w:rsidR="008C42AC" w:rsidRPr="004168F8">
        <w:rPr>
          <w:szCs w:val="28"/>
        </w:rPr>
        <w:t xml:space="preserve">                       7 796 827</w:t>
      </w:r>
      <w:r w:rsidRPr="004168F8">
        <w:rPr>
          <w:szCs w:val="28"/>
        </w:rPr>
        <w:t> тыс. рублей</w:t>
      </w:r>
      <w:r w:rsidR="00427247" w:rsidRPr="004168F8">
        <w:rPr>
          <w:szCs w:val="28"/>
        </w:rPr>
        <w:t xml:space="preserve">, остаток кассового плана – </w:t>
      </w:r>
      <w:r w:rsidR="008C42AC" w:rsidRPr="004168F8">
        <w:rPr>
          <w:szCs w:val="28"/>
        </w:rPr>
        <w:t>155 289</w:t>
      </w:r>
      <w:r w:rsidR="00427247" w:rsidRPr="004168F8">
        <w:rPr>
          <w:szCs w:val="28"/>
        </w:rPr>
        <w:t xml:space="preserve"> тыс. рублей</w:t>
      </w:r>
      <w:r w:rsidRPr="004168F8">
        <w:rPr>
          <w:rFonts w:eastAsia="Calibri"/>
          <w:szCs w:val="28"/>
        </w:rPr>
        <w:t>).</w:t>
      </w:r>
    </w:p>
    <w:p w:rsidR="007748BD" w:rsidRPr="004168F8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4168F8">
        <w:rPr>
          <w:rFonts w:eastAsia="Calibri"/>
          <w:szCs w:val="28"/>
        </w:rPr>
        <w:t>В части внебюджетных средств исполнение плановых назначений               за 2019 год составило 100 проценто</w:t>
      </w:r>
      <w:r w:rsidR="00F30E86">
        <w:rPr>
          <w:rFonts w:eastAsia="Calibri"/>
          <w:szCs w:val="28"/>
        </w:rPr>
        <w:t>в (при уточненных лимитах бюджетных обязательств 6 </w:t>
      </w:r>
      <w:r w:rsidRPr="004168F8">
        <w:rPr>
          <w:rFonts w:eastAsia="Calibri"/>
          <w:szCs w:val="28"/>
        </w:rPr>
        <w:t>933 тыс. рубл</w:t>
      </w:r>
      <w:r w:rsidR="00F30E86">
        <w:rPr>
          <w:rFonts w:eastAsia="Calibri"/>
          <w:szCs w:val="28"/>
        </w:rPr>
        <w:t>ей кассовые расходы составили 6 </w:t>
      </w:r>
      <w:r w:rsidRPr="004168F8">
        <w:rPr>
          <w:rFonts w:eastAsia="Calibri"/>
          <w:szCs w:val="28"/>
        </w:rPr>
        <w:t xml:space="preserve">933 тыс. </w:t>
      </w:r>
      <w:r w:rsidRPr="004168F8">
        <w:rPr>
          <w:rFonts w:eastAsia="Calibri"/>
          <w:szCs w:val="28"/>
        </w:rPr>
        <w:lastRenderedPageBreak/>
        <w:t>рублей).</w:t>
      </w:r>
    </w:p>
    <w:p w:rsidR="007748BD" w:rsidRPr="00916D5A" w:rsidRDefault="007748BD" w:rsidP="005D754B">
      <w:pPr>
        <w:widowControl w:val="0"/>
        <w:ind w:firstLine="709"/>
        <w:jc w:val="both"/>
        <w:rPr>
          <w:szCs w:val="28"/>
        </w:rPr>
      </w:pPr>
      <w:r w:rsidRPr="004168F8">
        <w:rPr>
          <w:szCs w:val="28"/>
        </w:rPr>
        <w:t xml:space="preserve">Исполнение за 2019 год к </w:t>
      </w:r>
      <w:r w:rsidR="008C42AC" w:rsidRPr="004168F8">
        <w:rPr>
          <w:szCs w:val="28"/>
        </w:rPr>
        <w:t xml:space="preserve">лимитам бюджетных обязательств  </w:t>
      </w:r>
      <w:r w:rsidRPr="004168F8">
        <w:rPr>
          <w:szCs w:val="28"/>
        </w:rPr>
        <w:t xml:space="preserve">по расходам составило в целом </w:t>
      </w:r>
      <w:r w:rsidR="008C42AC" w:rsidRPr="004168F8">
        <w:rPr>
          <w:szCs w:val="28"/>
        </w:rPr>
        <w:t>97,0</w:t>
      </w:r>
      <w:r w:rsidRPr="004168F8">
        <w:rPr>
          <w:szCs w:val="28"/>
        </w:rPr>
        <w:t> </w:t>
      </w:r>
      <w:r w:rsidRPr="004168F8">
        <w:rPr>
          <w:rFonts w:eastAsia="Calibri"/>
          <w:szCs w:val="28"/>
        </w:rPr>
        <w:t>процента</w:t>
      </w:r>
      <w:r w:rsidR="008C42AC" w:rsidRPr="004168F8">
        <w:rPr>
          <w:szCs w:val="28"/>
        </w:rPr>
        <w:t xml:space="preserve"> (за </w:t>
      </w:r>
      <w:r w:rsidRPr="004168F8">
        <w:rPr>
          <w:szCs w:val="28"/>
        </w:rPr>
        <w:t xml:space="preserve">2018 года исполнение к </w:t>
      </w:r>
      <w:r w:rsidRPr="00916D5A">
        <w:rPr>
          <w:szCs w:val="28"/>
        </w:rPr>
        <w:t xml:space="preserve">годовым плановым назначениям составило </w:t>
      </w:r>
      <w:r w:rsidR="008C42AC" w:rsidRPr="00916D5A">
        <w:rPr>
          <w:szCs w:val="28"/>
        </w:rPr>
        <w:t>97,0</w:t>
      </w:r>
      <w:r w:rsidRPr="00916D5A">
        <w:rPr>
          <w:szCs w:val="28"/>
        </w:rPr>
        <w:t> </w:t>
      </w:r>
      <w:r w:rsidRPr="00916D5A">
        <w:rPr>
          <w:rFonts w:eastAsia="Calibri"/>
          <w:szCs w:val="28"/>
        </w:rPr>
        <w:t>процента</w:t>
      </w:r>
      <w:r w:rsidRPr="00916D5A">
        <w:rPr>
          <w:szCs w:val="28"/>
        </w:rPr>
        <w:t>).</w:t>
      </w:r>
    </w:p>
    <w:p w:rsidR="00916D5A" w:rsidRPr="00916D5A" w:rsidRDefault="00916D5A" w:rsidP="00916D5A">
      <w:pPr>
        <w:widowControl w:val="0"/>
        <w:ind w:firstLine="709"/>
        <w:contextualSpacing/>
        <w:jc w:val="both"/>
        <w:rPr>
          <w:szCs w:val="28"/>
        </w:rPr>
      </w:pPr>
      <w:r w:rsidRPr="00916D5A">
        <w:rPr>
          <w:szCs w:val="28"/>
        </w:rPr>
        <w:t xml:space="preserve">Сумма остатков средств на 01.01.2020 на счетах бюджета города Ставрополя составила 182 775 тыс. рублей и уменьшилась по сравнению с началом года на 5 317 тыс. рублей. </w:t>
      </w:r>
    </w:p>
    <w:p w:rsidR="0041403B" w:rsidRPr="004168F8" w:rsidRDefault="0041403B" w:rsidP="0041403B">
      <w:pPr>
        <w:widowControl w:val="0"/>
        <w:ind w:firstLine="709"/>
        <w:contextualSpacing/>
        <w:jc w:val="both"/>
        <w:rPr>
          <w:szCs w:val="28"/>
        </w:rPr>
      </w:pPr>
      <w:r w:rsidRPr="00916D5A">
        <w:rPr>
          <w:szCs w:val="28"/>
        </w:rPr>
        <w:t>За 2019 год в бюджет города Ставрополя привлечены бюджетные кредиты из бюджетов вышестоящих уровней в сумме                             1 655 469 тыс. рублей и погашены бюджетные кредиты из бюджетов вышестоящих уровней в сумме 1 655 469</w:t>
      </w:r>
      <w:r w:rsidRPr="004168F8">
        <w:rPr>
          <w:szCs w:val="28"/>
        </w:rPr>
        <w:t xml:space="preserve"> тыс. рублей.</w:t>
      </w:r>
    </w:p>
    <w:p w:rsidR="0041403B" w:rsidRPr="004168F8" w:rsidRDefault="0041403B" w:rsidP="0041403B">
      <w:pPr>
        <w:widowControl w:val="0"/>
        <w:ind w:firstLine="709"/>
        <w:contextualSpacing/>
        <w:jc w:val="both"/>
        <w:rPr>
          <w:szCs w:val="28"/>
        </w:rPr>
      </w:pPr>
      <w:r w:rsidRPr="004168F8">
        <w:rPr>
          <w:szCs w:val="28"/>
        </w:rPr>
        <w:t xml:space="preserve">За этот же период привлечены кредиты от кредитных организаций в сумме </w:t>
      </w:r>
      <w:r w:rsidRPr="004168F8">
        <w:t xml:space="preserve">5 448 665 </w:t>
      </w:r>
      <w:r w:rsidRPr="004168F8">
        <w:rPr>
          <w:szCs w:val="28"/>
        </w:rPr>
        <w:t xml:space="preserve"> тыс. рублей и погашены кредиты от кредитных организаций в сумме </w:t>
      </w:r>
      <w:r w:rsidRPr="004168F8">
        <w:t>4 995 222</w:t>
      </w:r>
      <w:r w:rsidRPr="004168F8">
        <w:rPr>
          <w:szCs w:val="28"/>
        </w:rPr>
        <w:t xml:space="preserve"> тыс. рублей.</w:t>
      </w:r>
    </w:p>
    <w:p w:rsidR="0041403B" w:rsidRPr="004168F8" w:rsidRDefault="0041403B" w:rsidP="0041403B">
      <w:pPr>
        <w:ind w:firstLine="709"/>
        <w:contextualSpacing/>
        <w:jc w:val="both"/>
        <w:rPr>
          <w:szCs w:val="28"/>
        </w:rPr>
      </w:pPr>
      <w:r w:rsidRPr="004168F8">
        <w:rPr>
          <w:szCs w:val="28"/>
        </w:rPr>
        <w:t xml:space="preserve">Муниципальный долг по состоянию на 01.01.2020 составил                          </w:t>
      </w:r>
      <w:r w:rsidRPr="004168F8">
        <w:t>2 125 323</w:t>
      </w:r>
      <w:r w:rsidRPr="004168F8">
        <w:rPr>
          <w:b/>
        </w:rPr>
        <w:t xml:space="preserve"> </w:t>
      </w:r>
      <w:r w:rsidRPr="004168F8">
        <w:rPr>
          <w:szCs w:val="28"/>
        </w:rPr>
        <w:t>тыс. рублей  (на 01.01.2019 составлял 1 671 880 тыс. рублей), в том числе:</w:t>
      </w:r>
    </w:p>
    <w:p w:rsidR="0041403B" w:rsidRPr="004168F8" w:rsidRDefault="0041403B" w:rsidP="0041403B">
      <w:pPr>
        <w:ind w:firstLine="709"/>
        <w:contextualSpacing/>
        <w:jc w:val="both"/>
        <w:rPr>
          <w:szCs w:val="28"/>
        </w:rPr>
      </w:pPr>
      <w:r w:rsidRPr="004168F8">
        <w:rPr>
          <w:szCs w:val="28"/>
        </w:rPr>
        <w:t xml:space="preserve">задолженность по заемным средствам кредитных организаций -                   </w:t>
      </w:r>
      <w:r w:rsidRPr="004168F8">
        <w:t>2 125 323</w:t>
      </w:r>
      <w:r w:rsidRPr="004168F8">
        <w:rPr>
          <w:szCs w:val="28"/>
        </w:rPr>
        <w:t> тыс. рублей;</w:t>
      </w:r>
    </w:p>
    <w:p w:rsidR="0041403B" w:rsidRPr="004168F8" w:rsidRDefault="0041403B" w:rsidP="0041403B">
      <w:pPr>
        <w:ind w:firstLine="709"/>
        <w:contextualSpacing/>
        <w:jc w:val="both"/>
        <w:rPr>
          <w:szCs w:val="28"/>
        </w:rPr>
      </w:pPr>
      <w:r w:rsidRPr="004168F8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41403B" w:rsidRPr="004168F8" w:rsidRDefault="0041403B" w:rsidP="0041403B">
      <w:pPr>
        <w:ind w:firstLine="709"/>
        <w:jc w:val="both"/>
        <w:rPr>
          <w:szCs w:val="28"/>
        </w:rPr>
      </w:pPr>
      <w:r w:rsidRPr="004168F8">
        <w:rPr>
          <w:szCs w:val="28"/>
        </w:rPr>
        <w:t xml:space="preserve">Расходы на обслуживание муниципального долга </w:t>
      </w:r>
      <w:r w:rsidR="00F30E86">
        <w:rPr>
          <w:szCs w:val="28"/>
        </w:rPr>
        <w:t>в 2019 году</w:t>
      </w:r>
      <w:r w:rsidRPr="004168F8">
        <w:rPr>
          <w:szCs w:val="28"/>
        </w:rPr>
        <w:t xml:space="preserve"> составили 113 855 тыс. рублей. </w:t>
      </w:r>
    </w:p>
    <w:p w:rsidR="007748BD" w:rsidRPr="004168F8" w:rsidRDefault="00F30E86" w:rsidP="0068713A">
      <w:pPr>
        <w:ind w:firstLine="709"/>
        <w:jc w:val="both"/>
      </w:pPr>
      <w:r>
        <w:t>Остатки</w:t>
      </w:r>
      <w:r w:rsidR="007748BD" w:rsidRPr="004168F8">
        <w:t xml:space="preserve"> собственных средств на </w:t>
      </w:r>
      <w:r>
        <w:t>конец года</w:t>
      </w:r>
      <w:r w:rsidR="007748BD" w:rsidRPr="004168F8">
        <w:t xml:space="preserve"> составил</w:t>
      </w:r>
      <w:r>
        <w:t>и</w:t>
      </w:r>
      <w:r w:rsidR="007748BD" w:rsidRPr="004168F8">
        <w:t xml:space="preserve"> </w:t>
      </w:r>
      <w:r w:rsidR="007748BD" w:rsidRPr="004168F8">
        <w:rPr>
          <w:szCs w:val="28"/>
        </w:rPr>
        <w:t xml:space="preserve"> </w:t>
      </w:r>
      <w:r w:rsidR="00EA3B66" w:rsidRPr="004168F8">
        <w:t>6</w:t>
      </w:r>
      <w:r w:rsidR="00B065D0">
        <w:t>4</w:t>
      </w:r>
      <w:r>
        <w:t> </w:t>
      </w:r>
      <w:r w:rsidR="00B065D0">
        <w:t>44</w:t>
      </w:r>
      <w:r>
        <w:t>7</w:t>
      </w:r>
      <w:r w:rsidR="007748BD" w:rsidRPr="004168F8">
        <w:t xml:space="preserve"> тыс. рублей. </w:t>
      </w:r>
    </w:p>
    <w:p w:rsidR="007748BD" w:rsidRPr="004168F8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4168F8" w:rsidRDefault="007748BD" w:rsidP="007748BD">
      <w:pPr>
        <w:widowControl w:val="0"/>
        <w:ind w:firstLine="567"/>
        <w:jc w:val="both"/>
        <w:rPr>
          <w:sz w:val="27"/>
          <w:szCs w:val="27"/>
        </w:rPr>
      </w:pPr>
      <w:r w:rsidRPr="004168F8">
        <w:rPr>
          <w:sz w:val="27"/>
          <w:szCs w:val="27"/>
        </w:rPr>
        <w:t>Приложение: на 7 л. в 1 экз.</w:t>
      </w:r>
    </w:p>
    <w:p w:rsidR="00F23F27" w:rsidRPr="004168F8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4168F8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4168F8">
              <w:rPr>
                <w:szCs w:val="28"/>
              </w:rPr>
              <w:t>Исполняющий</w:t>
            </w:r>
            <w:proofErr w:type="gramEnd"/>
            <w:r w:rsidRPr="004168F8">
              <w:rPr>
                <w:szCs w:val="28"/>
              </w:rPr>
              <w:t xml:space="preserve"> обязанности заместителя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>администрации города Ставрополя</w:t>
            </w:r>
          </w:p>
          <w:p w:rsidR="00E53030" w:rsidRPr="004168F8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первый </w:t>
            </w:r>
            <w:r w:rsidR="00E53030" w:rsidRPr="004168F8">
              <w:rPr>
                <w:szCs w:val="28"/>
              </w:rPr>
              <w:t xml:space="preserve">заместитель руководителя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комитета финансов и бюджета </w:t>
            </w:r>
          </w:p>
          <w:p w:rsidR="008F0ABA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4168F8" w:rsidRDefault="00980650" w:rsidP="00980650">
            <w:pPr>
              <w:keepNext/>
              <w:keepLines/>
              <w:ind w:right="-108" w:hanging="250"/>
              <w:rPr>
                <w:szCs w:val="28"/>
              </w:rPr>
            </w:pPr>
            <w:bookmarkStart w:id="3" w:name="SIGNERSTAMP1"/>
            <w:r w:rsidRPr="004168F8">
              <w:rPr>
                <w:szCs w:val="28"/>
              </w:rPr>
              <w:t xml:space="preserve">  </w:t>
            </w:r>
            <w:r w:rsidR="0077059C" w:rsidRPr="004168F8">
              <w:rPr>
                <w:szCs w:val="28"/>
              </w:rPr>
              <w:t>Штамп ЭП, не заполнять!</w:t>
            </w:r>
            <w:bookmarkEnd w:id="3"/>
          </w:p>
        </w:tc>
      </w:tr>
      <w:tr w:rsidR="008F0ABA" w:rsidRPr="004168F8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4168F8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4168F8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4168F8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4168F8">
              <w:rPr>
                <w:szCs w:val="28"/>
              </w:rPr>
              <w:t>Т.</w:t>
            </w:r>
            <w:r w:rsidR="003163D1" w:rsidRPr="004168F8">
              <w:rPr>
                <w:szCs w:val="28"/>
              </w:rPr>
              <w:t>Ю</w:t>
            </w:r>
            <w:r w:rsidRPr="004168F8">
              <w:rPr>
                <w:szCs w:val="28"/>
              </w:rPr>
              <w:t xml:space="preserve">. </w:t>
            </w:r>
            <w:r w:rsidR="003163D1" w:rsidRPr="004168F8">
              <w:rPr>
                <w:szCs w:val="28"/>
              </w:rPr>
              <w:t>Филькова</w:t>
            </w:r>
          </w:p>
        </w:tc>
      </w:tr>
    </w:tbl>
    <w:p w:rsidR="0068713A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F2594A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А.А.</w:t>
      </w:r>
      <w:r w:rsidR="00B664D4" w:rsidRPr="00F2594A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>Надеина</w:t>
      </w:r>
      <w:r w:rsidR="00F82FA5" w:rsidRPr="00F2594A">
        <w:rPr>
          <w:sz w:val="18"/>
          <w:szCs w:val="18"/>
        </w:rPr>
        <w:t xml:space="preserve">, 26 </w:t>
      </w:r>
      <w:r w:rsidR="0068713A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B77C68"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="00B77C68" w:rsidRPr="00F2594A">
        <w:rPr>
          <w:sz w:val="18"/>
          <w:szCs w:val="18"/>
        </w:rPr>
        <w:t>Соколов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7C316C">
      <w:headerReference w:type="default" r:id="rId9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181" w:rsidRDefault="003D6181" w:rsidP="00A166D9">
      <w:r>
        <w:separator/>
      </w:r>
    </w:p>
  </w:endnote>
  <w:endnote w:type="continuationSeparator" w:id="0">
    <w:p w:rsidR="003D6181" w:rsidRDefault="003D6181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181" w:rsidRDefault="003D6181" w:rsidP="00A166D9">
      <w:r>
        <w:separator/>
      </w:r>
    </w:p>
  </w:footnote>
  <w:footnote w:type="continuationSeparator" w:id="0">
    <w:p w:rsidR="003D6181" w:rsidRDefault="003D6181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D456C8">
        <w:pPr>
          <w:pStyle w:val="af0"/>
          <w:jc w:val="center"/>
        </w:pPr>
        <w:fldSimple w:instr=" PAGE   \* MERGEFORMAT ">
          <w:r w:rsidR="008F2E5E">
            <w:rPr>
              <w:noProof/>
            </w:rPr>
            <w:t>4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26621"/>
    <w:rsid w:val="00131A5B"/>
    <w:rsid w:val="00140ADC"/>
    <w:rsid w:val="001427AF"/>
    <w:rsid w:val="00145050"/>
    <w:rsid w:val="00153E93"/>
    <w:rsid w:val="001551A9"/>
    <w:rsid w:val="00155877"/>
    <w:rsid w:val="00166CCA"/>
    <w:rsid w:val="00166E34"/>
    <w:rsid w:val="001767E2"/>
    <w:rsid w:val="001804C7"/>
    <w:rsid w:val="001A01DD"/>
    <w:rsid w:val="001A59D5"/>
    <w:rsid w:val="001B1E59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2A81"/>
    <w:rsid w:val="00241024"/>
    <w:rsid w:val="0024439B"/>
    <w:rsid w:val="0025723E"/>
    <w:rsid w:val="00260287"/>
    <w:rsid w:val="002606D6"/>
    <w:rsid w:val="00263D0D"/>
    <w:rsid w:val="00273966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906"/>
    <w:rsid w:val="002C5B76"/>
    <w:rsid w:val="002C60CE"/>
    <w:rsid w:val="002D10C3"/>
    <w:rsid w:val="002D3486"/>
    <w:rsid w:val="002D55E8"/>
    <w:rsid w:val="002E0698"/>
    <w:rsid w:val="002E423C"/>
    <w:rsid w:val="002E5293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6C26"/>
    <w:rsid w:val="00382464"/>
    <w:rsid w:val="00384691"/>
    <w:rsid w:val="00391BF2"/>
    <w:rsid w:val="00391F7F"/>
    <w:rsid w:val="00395361"/>
    <w:rsid w:val="003A47D1"/>
    <w:rsid w:val="003B442E"/>
    <w:rsid w:val="003C2DB5"/>
    <w:rsid w:val="003C5FE6"/>
    <w:rsid w:val="003C6AAE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9D1"/>
    <w:rsid w:val="00477FD5"/>
    <w:rsid w:val="004800E3"/>
    <w:rsid w:val="00481A67"/>
    <w:rsid w:val="00486304"/>
    <w:rsid w:val="0049154D"/>
    <w:rsid w:val="00492198"/>
    <w:rsid w:val="00494973"/>
    <w:rsid w:val="00496CBB"/>
    <w:rsid w:val="004A4500"/>
    <w:rsid w:val="004A656D"/>
    <w:rsid w:val="004B13C7"/>
    <w:rsid w:val="004B1E8F"/>
    <w:rsid w:val="004C0435"/>
    <w:rsid w:val="004C1DEE"/>
    <w:rsid w:val="004C4F13"/>
    <w:rsid w:val="004C729A"/>
    <w:rsid w:val="004D1A2B"/>
    <w:rsid w:val="004F7D17"/>
    <w:rsid w:val="00507247"/>
    <w:rsid w:val="005155EF"/>
    <w:rsid w:val="00517DC9"/>
    <w:rsid w:val="00531B5F"/>
    <w:rsid w:val="00536812"/>
    <w:rsid w:val="005453B7"/>
    <w:rsid w:val="005459A7"/>
    <w:rsid w:val="00546621"/>
    <w:rsid w:val="0055094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5BBA"/>
    <w:rsid w:val="00596960"/>
    <w:rsid w:val="005A322E"/>
    <w:rsid w:val="005A34B6"/>
    <w:rsid w:val="005A4227"/>
    <w:rsid w:val="005A7ED7"/>
    <w:rsid w:val="005B18C8"/>
    <w:rsid w:val="005B1A03"/>
    <w:rsid w:val="005C5728"/>
    <w:rsid w:val="005C5CFF"/>
    <w:rsid w:val="005D754B"/>
    <w:rsid w:val="005D7573"/>
    <w:rsid w:val="005E502C"/>
    <w:rsid w:val="005F1DA3"/>
    <w:rsid w:val="005F793B"/>
    <w:rsid w:val="00605475"/>
    <w:rsid w:val="00606319"/>
    <w:rsid w:val="0060743B"/>
    <w:rsid w:val="006134B9"/>
    <w:rsid w:val="00615C1C"/>
    <w:rsid w:val="00634DDF"/>
    <w:rsid w:val="00641925"/>
    <w:rsid w:val="00645A63"/>
    <w:rsid w:val="006543FD"/>
    <w:rsid w:val="006546D9"/>
    <w:rsid w:val="00660174"/>
    <w:rsid w:val="00661FBC"/>
    <w:rsid w:val="006627A3"/>
    <w:rsid w:val="00664EF9"/>
    <w:rsid w:val="00670199"/>
    <w:rsid w:val="00674F49"/>
    <w:rsid w:val="00676E24"/>
    <w:rsid w:val="006838C8"/>
    <w:rsid w:val="00685F80"/>
    <w:rsid w:val="0068713A"/>
    <w:rsid w:val="00691173"/>
    <w:rsid w:val="00691AA4"/>
    <w:rsid w:val="00696F78"/>
    <w:rsid w:val="006A3D84"/>
    <w:rsid w:val="006A5B3E"/>
    <w:rsid w:val="006B2669"/>
    <w:rsid w:val="006C5139"/>
    <w:rsid w:val="006D0F0B"/>
    <w:rsid w:val="006D140D"/>
    <w:rsid w:val="006D5C7E"/>
    <w:rsid w:val="0070158C"/>
    <w:rsid w:val="007016A3"/>
    <w:rsid w:val="0071195F"/>
    <w:rsid w:val="007137C4"/>
    <w:rsid w:val="0071414E"/>
    <w:rsid w:val="00733608"/>
    <w:rsid w:val="007377BE"/>
    <w:rsid w:val="007518B5"/>
    <w:rsid w:val="00752F11"/>
    <w:rsid w:val="00765E6D"/>
    <w:rsid w:val="0076784C"/>
    <w:rsid w:val="0077059C"/>
    <w:rsid w:val="00771A57"/>
    <w:rsid w:val="007748BD"/>
    <w:rsid w:val="00781121"/>
    <w:rsid w:val="0078133F"/>
    <w:rsid w:val="00781A6D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D28B7"/>
    <w:rsid w:val="007D56B8"/>
    <w:rsid w:val="007E40D7"/>
    <w:rsid w:val="007E515B"/>
    <w:rsid w:val="007E6804"/>
    <w:rsid w:val="007E7142"/>
    <w:rsid w:val="007E7741"/>
    <w:rsid w:val="007E77C0"/>
    <w:rsid w:val="007F541A"/>
    <w:rsid w:val="007F6F20"/>
    <w:rsid w:val="0080006E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62FD"/>
    <w:rsid w:val="00846A8E"/>
    <w:rsid w:val="0084757A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53B3"/>
    <w:rsid w:val="008B64D9"/>
    <w:rsid w:val="008B7FDB"/>
    <w:rsid w:val="008C42AC"/>
    <w:rsid w:val="008E2E85"/>
    <w:rsid w:val="008E3C13"/>
    <w:rsid w:val="008E6BF6"/>
    <w:rsid w:val="008F0ABA"/>
    <w:rsid w:val="008F2E5E"/>
    <w:rsid w:val="008F67A8"/>
    <w:rsid w:val="009128BD"/>
    <w:rsid w:val="00913794"/>
    <w:rsid w:val="00916D5A"/>
    <w:rsid w:val="00923C9E"/>
    <w:rsid w:val="00924168"/>
    <w:rsid w:val="00942548"/>
    <w:rsid w:val="00944F7F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5C26"/>
    <w:rsid w:val="00A421EC"/>
    <w:rsid w:val="00A44CB9"/>
    <w:rsid w:val="00A45179"/>
    <w:rsid w:val="00A455F5"/>
    <w:rsid w:val="00A45EA5"/>
    <w:rsid w:val="00A522B6"/>
    <w:rsid w:val="00A54DA4"/>
    <w:rsid w:val="00A613A2"/>
    <w:rsid w:val="00A759BF"/>
    <w:rsid w:val="00A860C5"/>
    <w:rsid w:val="00A92CC0"/>
    <w:rsid w:val="00A95456"/>
    <w:rsid w:val="00A95DEA"/>
    <w:rsid w:val="00A97BC4"/>
    <w:rsid w:val="00AA2E60"/>
    <w:rsid w:val="00AA5002"/>
    <w:rsid w:val="00AB1F0B"/>
    <w:rsid w:val="00AB4D1A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D9"/>
    <w:rsid w:val="00B032BE"/>
    <w:rsid w:val="00B065D0"/>
    <w:rsid w:val="00B117D2"/>
    <w:rsid w:val="00B130C1"/>
    <w:rsid w:val="00B140E6"/>
    <w:rsid w:val="00B15CF7"/>
    <w:rsid w:val="00B24E30"/>
    <w:rsid w:val="00B33C75"/>
    <w:rsid w:val="00B34D5F"/>
    <w:rsid w:val="00B3734B"/>
    <w:rsid w:val="00B42263"/>
    <w:rsid w:val="00B4766B"/>
    <w:rsid w:val="00B504D7"/>
    <w:rsid w:val="00B50734"/>
    <w:rsid w:val="00B51341"/>
    <w:rsid w:val="00B51D0E"/>
    <w:rsid w:val="00B54119"/>
    <w:rsid w:val="00B600FC"/>
    <w:rsid w:val="00B6248B"/>
    <w:rsid w:val="00B664D4"/>
    <w:rsid w:val="00B7011B"/>
    <w:rsid w:val="00B70D07"/>
    <w:rsid w:val="00B74787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FF9"/>
    <w:rsid w:val="00C85432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262"/>
    <w:rsid w:val="00CC1905"/>
    <w:rsid w:val="00CC75DD"/>
    <w:rsid w:val="00CD2ACE"/>
    <w:rsid w:val="00CD5047"/>
    <w:rsid w:val="00CE02F0"/>
    <w:rsid w:val="00CE04CD"/>
    <w:rsid w:val="00CE6AA6"/>
    <w:rsid w:val="00CF3E88"/>
    <w:rsid w:val="00CF441F"/>
    <w:rsid w:val="00D01E41"/>
    <w:rsid w:val="00D049B9"/>
    <w:rsid w:val="00D0570A"/>
    <w:rsid w:val="00D31104"/>
    <w:rsid w:val="00D34751"/>
    <w:rsid w:val="00D3633E"/>
    <w:rsid w:val="00D37E0C"/>
    <w:rsid w:val="00D40AA8"/>
    <w:rsid w:val="00D419CF"/>
    <w:rsid w:val="00D44C8F"/>
    <w:rsid w:val="00D44D1B"/>
    <w:rsid w:val="00D456C8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810"/>
    <w:rsid w:val="00DB09E0"/>
    <w:rsid w:val="00DB7086"/>
    <w:rsid w:val="00DC06E6"/>
    <w:rsid w:val="00DC27C0"/>
    <w:rsid w:val="00DC2D7F"/>
    <w:rsid w:val="00DC3350"/>
    <w:rsid w:val="00DD18B7"/>
    <w:rsid w:val="00DD6E3B"/>
    <w:rsid w:val="00DD74AF"/>
    <w:rsid w:val="00DD76DB"/>
    <w:rsid w:val="00DE4B19"/>
    <w:rsid w:val="00DF12BE"/>
    <w:rsid w:val="00DF140B"/>
    <w:rsid w:val="00E05390"/>
    <w:rsid w:val="00E11A10"/>
    <w:rsid w:val="00E220A8"/>
    <w:rsid w:val="00E2561F"/>
    <w:rsid w:val="00E31B94"/>
    <w:rsid w:val="00E37DCC"/>
    <w:rsid w:val="00E44755"/>
    <w:rsid w:val="00E47C4D"/>
    <w:rsid w:val="00E50A3F"/>
    <w:rsid w:val="00E523DB"/>
    <w:rsid w:val="00E52F78"/>
    <w:rsid w:val="00E53030"/>
    <w:rsid w:val="00E610E3"/>
    <w:rsid w:val="00E62D80"/>
    <w:rsid w:val="00E71D62"/>
    <w:rsid w:val="00E75E1E"/>
    <w:rsid w:val="00E81607"/>
    <w:rsid w:val="00E85BC2"/>
    <w:rsid w:val="00E87910"/>
    <w:rsid w:val="00E9114D"/>
    <w:rsid w:val="00E91ECB"/>
    <w:rsid w:val="00E95B85"/>
    <w:rsid w:val="00E96D7A"/>
    <w:rsid w:val="00E97584"/>
    <w:rsid w:val="00EA07BF"/>
    <w:rsid w:val="00EA16A4"/>
    <w:rsid w:val="00EA2FA7"/>
    <w:rsid w:val="00EA3B66"/>
    <w:rsid w:val="00EA4E03"/>
    <w:rsid w:val="00EA66AA"/>
    <w:rsid w:val="00EB17D8"/>
    <w:rsid w:val="00EB73E4"/>
    <w:rsid w:val="00EC171B"/>
    <w:rsid w:val="00EC7DE4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0E86"/>
    <w:rsid w:val="00F31D61"/>
    <w:rsid w:val="00F343CA"/>
    <w:rsid w:val="00F42390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45A3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6D21E-852F-4E8D-A818-813D0B5D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194</cp:revision>
  <cp:lastPrinted>2020-01-16T11:41:00Z</cp:lastPrinted>
  <dcterms:created xsi:type="dcterms:W3CDTF">2018-12-11T14:23:00Z</dcterms:created>
  <dcterms:modified xsi:type="dcterms:W3CDTF">2020-01-16T15:14:00Z</dcterms:modified>
</cp:coreProperties>
</file>